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keepNext/>
        <w:keepLines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360" w:lineRule="auto"/>
        <w:textAlignment w:val="auto"/>
        <w:rPr>
          <w:rFonts w:hint="default" w:ascii="Times New Roman" w:hAnsi="Times New Roman" w:eastAsia="宋体" w:cs="Times New Roman"/>
          <w:sz w:val="32"/>
          <w:szCs w:val="32"/>
          <w:lang w:eastAsia="zh-CN"/>
        </w:rPr>
      </w:pPr>
      <w:bookmarkStart w:id="0" w:name="_GoBack"/>
      <w:r>
        <w:rPr>
          <w:rFonts w:hint="default" w:ascii="Times New Roman" w:hAnsi="Times New Roman" w:eastAsia="宋体" w:cs="Times New Roman"/>
          <w:sz w:val="32"/>
          <w:szCs w:val="32"/>
          <w:lang w:eastAsia="zh-CN"/>
        </w:rPr>
        <w:t>青岛市第六人民医院医学</w:t>
      </w:r>
      <w:r>
        <w:rPr>
          <w:rFonts w:hint="default" w:ascii="Times New Roman" w:hAnsi="Times New Roman" w:eastAsia="宋体" w:cs="Times New Roman"/>
          <w:sz w:val="32"/>
          <w:szCs w:val="32"/>
          <w:lang w:eastAsia="zh-CN"/>
        </w:rPr>
        <w:t>伦理委员会结题报告</w:t>
      </w:r>
    </w:p>
    <w:bookmarkEnd w:id="0"/>
    <w:p>
      <w:pPr>
        <w:spacing w:line="360" w:lineRule="auto"/>
        <w:jc w:val="center"/>
        <w:rPr>
          <w:rFonts w:hint="default" w:ascii="Times New Roman" w:hAnsi="Times New Roman" w:eastAsia="宋体" w:cs="Times New Roman"/>
          <w:b/>
          <w:color w:val="auto"/>
          <w:sz w:val="36"/>
          <w:szCs w:val="36"/>
        </w:rPr>
      </w:pPr>
    </w:p>
    <w:tbl>
      <w:tblPr>
        <w:tblStyle w:val="5"/>
        <w:tblW w:w="847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49"/>
        <w:gridCol w:w="846"/>
        <w:gridCol w:w="282"/>
        <w:gridCol w:w="775"/>
        <w:gridCol w:w="495"/>
        <w:gridCol w:w="33"/>
        <w:gridCol w:w="715"/>
        <w:gridCol w:w="401"/>
        <w:gridCol w:w="964"/>
        <w:gridCol w:w="424"/>
        <w:gridCol w:w="139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4" w:hRule="atLeast"/>
          <w:jc w:val="center"/>
        </w:trPr>
        <w:tc>
          <w:tcPr>
            <w:tcW w:w="8476" w:type="dxa"/>
            <w:gridSpan w:val="11"/>
          </w:tcPr>
          <w:p>
            <w:pPr>
              <w:spacing w:line="300" w:lineRule="auto"/>
              <w:rPr>
                <w:rFonts w:hint="default" w:ascii="Times New Roman" w:hAnsi="Times New Roman" w:eastAsia="宋体" w:cs="Times New Roman"/>
                <w:color w:val="auto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Cs w:val="21"/>
              </w:rPr>
              <w:t>结题日期      年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8" w:hRule="atLeast"/>
          <w:jc w:val="center"/>
        </w:trPr>
        <w:tc>
          <w:tcPr>
            <w:tcW w:w="2149" w:type="dxa"/>
          </w:tcPr>
          <w:p>
            <w:pPr>
              <w:spacing w:line="300" w:lineRule="auto"/>
              <w:rPr>
                <w:rFonts w:hint="default" w:ascii="Times New Roman" w:hAnsi="Times New Roman" w:eastAsia="宋体" w:cs="Times New Roman"/>
                <w:color w:val="auto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Cs w:val="21"/>
              </w:rPr>
              <w:t>项目名称</w:t>
            </w:r>
          </w:p>
        </w:tc>
        <w:tc>
          <w:tcPr>
            <w:tcW w:w="6327" w:type="dxa"/>
            <w:gridSpan w:val="10"/>
          </w:tcPr>
          <w:p>
            <w:pPr>
              <w:spacing w:line="300" w:lineRule="auto"/>
              <w:rPr>
                <w:rFonts w:hint="default" w:ascii="Times New Roman" w:hAnsi="Times New Roman" w:eastAsia="宋体" w:cs="Times New Roman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4" w:hRule="atLeast"/>
          <w:jc w:val="center"/>
        </w:trPr>
        <w:tc>
          <w:tcPr>
            <w:tcW w:w="2149" w:type="dxa"/>
          </w:tcPr>
          <w:p>
            <w:pPr>
              <w:spacing w:line="300" w:lineRule="auto"/>
              <w:rPr>
                <w:rFonts w:hint="default" w:ascii="Times New Roman" w:hAnsi="Times New Roman" w:eastAsia="宋体" w:cs="Times New Roman"/>
                <w:color w:val="auto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Cs w:val="21"/>
              </w:rPr>
              <w:t>方案版本号（最新）</w:t>
            </w:r>
          </w:p>
        </w:tc>
        <w:tc>
          <w:tcPr>
            <w:tcW w:w="1903" w:type="dxa"/>
            <w:gridSpan w:val="3"/>
          </w:tcPr>
          <w:p>
            <w:pPr>
              <w:spacing w:line="300" w:lineRule="auto"/>
              <w:rPr>
                <w:rFonts w:hint="default" w:ascii="Times New Roman" w:hAnsi="Times New Roman" w:eastAsia="宋体" w:cs="Times New Roman"/>
                <w:color w:val="auto"/>
                <w:szCs w:val="21"/>
              </w:rPr>
            </w:pPr>
          </w:p>
        </w:tc>
        <w:tc>
          <w:tcPr>
            <w:tcW w:w="2608" w:type="dxa"/>
            <w:gridSpan w:val="5"/>
          </w:tcPr>
          <w:p>
            <w:pPr>
              <w:spacing w:line="300" w:lineRule="auto"/>
              <w:rPr>
                <w:rFonts w:hint="default" w:ascii="Times New Roman" w:hAnsi="Times New Roman" w:eastAsia="宋体" w:cs="Times New Roman"/>
                <w:color w:val="auto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Cs w:val="21"/>
              </w:rPr>
              <w:t>知情同意书版本号（最新）</w:t>
            </w:r>
          </w:p>
        </w:tc>
        <w:tc>
          <w:tcPr>
            <w:tcW w:w="1816" w:type="dxa"/>
            <w:gridSpan w:val="2"/>
          </w:tcPr>
          <w:p>
            <w:pPr>
              <w:spacing w:line="300" w:lineRule="auto"/>
              <w:rPr>
                <w:rFonts w:hint="default" w:ascii="Times New Roman" w:hAnsi="Times New Roman" w:eastAsia="宋体" w:cs="Times New Roman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4" w:hRule="atLeast"/>
          <w:jc w:val="center"/>
        </w:trPr>
        <w:tc>
          <w:tcPr>
            <w:tcW w:w="2149" w:type="dxa"/>
          </w:tcPr>
          <w:p>
            <w:pPr>
              <w:spacing w:line="300" w:lineRule="auto"/>
              <w:rPr>
                <w:rFonts w:hint="default" w:ascii="Times New Roman" w:hAnsi="Times New Roman" w:eastAsia="宋体" w:cs="Times New Roman"/>
                <w:color w:val="auto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Cs w:val="21"/>
              </w:rPr>
              <w:t>伦理审查批件号</w:t>
            </w:r>
          </w:p>
        </w:tc>
        <w:tc>
          <w:tcPr>
            <w:tcW w:w="1903" w:type="dxa"/>
            <w:gridSpan w:val="3"/>
          </w:tcPr>
          <w:p>
            <w:pPr>
              <w:spacing w:line="300" w:lineRule="auto"/>
              <w:rPr>
                <w:rFonts w:hint="default" w:ascii="Times New Roman" w:hAnsi="Times New Roman" w:eastAsia="宋体" w:cs="Times New Roman"/>
                <w:color w:val="auto"/>
                <w:szCs w:val="21"/>
              </w:rPr>
            </w:pPr>
          </w:p>
        </w:tc>
        <w:tc>
          <w:tcPr>
            <w:tcW w:w="2608" w:type="dxa"/>
            <w:gridSpan w:val="5"/>
          </w:tcPr>
          <w:p>
            <w:pPr>
              <w:spacing w:line="300" w:lineRule="auto"/>
              <w:rPr>
                <w:rFonts w:hint="default" w:ascii="Times New Roman" w:hAnsi="Times New Roman" w:eastAsia="宋体" w:cs="Times New Roman"/>
                <w:color w:val="auto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Cs w:val="21"/>
              </w:rPr>
              <w:t>伦理审查批准单位</w:t>
            </w:r>
          </w:p>
        </w:tc>
        <w:tc>
          <w:tcPr>
            <w:tcW w:w="1816" w:type="dxa"/>
            <w:gridSpan w:val="2"/>
          </w:tcPr>
          <w:p>
            <w:pPr>
              <w:spacing w:line="300" w:lineRule="auto"/>
              <w:rPr>
                <w:rFonts w:hint="default" w:ascii="Times New Roman" w:hAnsi="Times New Roman" w:eastAsia="宋体" w:cs="Times New Roman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6" w:hRule="atLeast"/>
          <w:jc w:val="center"/>
        </w:trPr>
        <w:tc>
          <w:tcPr>
            <w:tcW w:w="2149" w:type="dxa"/>
            <w:vMerge w:val="restart"/>
            <w:vAlign w:val="center"/>
          </w:tcPr>
          <w:p>
            <w:pPr>
              <w:spacing w:line="300" w:lineRule="auto"/>
              <w:rPr>
                <w:rFonts w:hint="default" w:ascii="Times New Roman" w:hAnsi="Times New Roman" w:eastAsia="宋体" w:cs="Times New Roman"/>
                <w:color w:val="auto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Cs w:val="21"/>
              </w:rPr>
              <w:t>主要研究者</w:t>
            </w:r>
          </w:p>
        </w:tc>
        <w:tc>
          <w:tcPr>
            <w:tcW w:w="846" w:type="dxa"/>
          </w:tcPr>
          <w:p>
            <w:pPr>
              <w:spacing w:line="300" w:lineRule="auto"/>
              <w:rPr>
                <w:rFonts w:hint="default" w:ascii="Times New Roman" w:hAnsi="Times New Roman" w:eastAsia="宋体" w:cs="Times New Roman"/>
                <w:color w:val="auto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Cs w:val="21"/>
              </w:rPr>
              <w:t>姓名</w:t>
            </w:r>
          </w:p>
        </w:tc>
        <w:tc>
          <w:tcPr>
            <w:tcW w:w="1585" w:type="dxa"/>
            <w:gridSpan w:val="4"/>
          </w:tcPr>
          <w:p>
            <w:pPr>
              <w:spacing w:line="300" w:lineRule="auto"/>
              <w:rPr>
                <w:rFonts w:hint="default" w:ascii="Times New Roman" w:hAnsi="Times New Roman" w:eastAsia="宋体" w:cs="Times New Roman"/>
                <w:color w:val="auto"/>
                <w:szCs w:val="21"/>
              </w:rPr>
            </w:pPr>
          </w:p>
        </w:tc>
        <w:tc>
          <w:tcPr>
            <w:tcW w:w="715" w:type="dxa"/>
          </w:tcPr>
          <w:p>
            <w:pPr>
              <w:spacing w:line="300" w:lineRule="auto"/>
              <w:rPr>
                <w:rFonts w:hint="default" w:ascii="Times New Roman" w:hAnsi="Times New Roman" w:eastAsia="宋体" w:cs="Times New Roman"/>
                <w:color w:val="auto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Cs w:val="21"/>
              </w:rPr>
              <w:t>科室</w:t>
            </w:r>
          </w:p>
        </w:tc>
        <w:tc>
          <w:tcPr>
            <w:tcW w:w="3181" w:type="dxa"/>
            <w:gridSpan w:val="4"/>
          </w:tcPr>
          <w:p>
            <w:pPr>
              <w:spacing w:line="300" w:lineRule="auto"/>
              <w:rPr>
                <w:rFonts w:hint="default" w:ascii="Times New Roman" w:hAnsi="Times New Roman" w:eastAsia="宋体" w:cs="Times New Roman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6" w:hRule="atLeast"/>
          <w:jc w:val="center"/>
        </w:trPr>
        <w:tc>
          <w:tcPr>
            <w:tcW w:w="2149" w:type="dxa"/>
            <w:vMerge w:val="continue"/>
          </w:tcPr>
          <w:p>
            <w:pPr>
              <w:spacing w:line="300" w:lineRule="auto"/>
              <w:rPr>
                <w:rFonts w:hint="default" w:ascii="Times New Roman" w:hAnsi="Times New Roman" w:eastAsia="宋体" w:cs="Times New Roman"/>
                <w:color w:val="auto"/>
                <w:szCs w:val="21"/>
              </w:rPr>
            </w:pPr>
          </w:p>
        </w:tc>
        <w:tc>
          <w:tcPr>
            <w:tcW w:w="846" w:type="dxa"/>
          </w:tcPr>
          <w:p>
            <w:pPr>
              <w:spacing w:line="300" w:lineRule="auto"/>
              <w:rPr>
                <w:rFonts w:hint="default" w:ascii="Times New Roman" w:hAnsi="Times New Roman" w:eastAsia="宋体" w:cs="Times New Roman"/>
                <w:color w:val="auto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Cs w:val="21"/>
              </w:rPr>
              <w:t>电话</w:t>
            </w:r>
          </w:p>
        </w:tc>
        <w:tc>
          <w:tcPr>
            <w:tcW w:w="5481" w:type="dxa"/>
            <w:gridSpan w:val="9"/>
          </w:tcPr>
          <w:p>
            <w:pPr>
              <w:spacing w:line="300" w:lineRule="auto"/>
              <w:rPr>
                <w:rFonts w:hint="default" w:ascii="Times New Roman" w:hAnsi="Times New Roman" w:eastAsia="宋体" w:cs="Times New Roman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6" w:hRule="atLeast"/>
          <w:jc w:val="center"/>
        </w:trPr>
        <w:tc>
          <w:tcPr>
            <w:tcW w:w="2149" w:type="dxa"/>
          </w:tcPr>
          <w:p>
            <w:pPr>
              <w:spacing w:line="300" w:lineRule="auto"/>
              <w:jc w:val="left"/>
              <w:rPr>
                <w:rFonts w:hint="default" w:ascii="Times New Roman" w:hAnsi="Times New Roman" w:eastAsia="宋体" w:cs="Times New Roman"/>
                <w:color w:val="auto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Cs w:val="21"/>
              </w:rPr>
              <w:t>申办者</w:t>
            </w:r>
          </w:p>
        </w:tc>
        <w:tc>
          <w:tcPr>
            <w:tcW w:w="6327" w:type="dxa"/>
            <w:gridSpan w:val="10"/>
          </w:tcPr>
          <w:p>
            <w:pPr>
              <w:spacing w:line="300" w:lineRule="auto"/>
              <w:rPr>
                <w:rFonts w:hint="default" w:ascii="Times New Roman" w:hAnsi="Times New Roman" w:eastAsia="宋体" w:cs="Times New Roman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6" w:hRule="atLeast"/>
          <w:jc w:val="center"/>
        </w:trPr>
        <w:tc>
          <w:tcPr>
            <w:tcW w:w="8476" w:type="dxa"/>
            <w:gridSpan w:val="11"/>
          </w:tcPr>
          <w:p>
            <w:pPr>
              <w:spacing w:line="300" w:lineRule="auto"/>
              <w:rPr>
                <w:rFonts w:hint="default" w:ascii="Times New Roman" w:hAnsi="Times New Roman" w:eastAsia="宋体" w:cs="Times New Roman"/>
                <w:color w:val="auto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Cs w:val="21"/>
              </w:rPr>
              <w:t>研究完成情况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6" w:hRule="atLeast"/>
          <w:jc w:val="center"/>
        </w:trPr>
        <w:tc>
          <w:tcPr>
            <w:tcW w:w="2149" w:type="dxa"/>
          </w:tcPr>
          <w:p>
            <w:pPr>
              <w:spacing w:line="300" w:lineRule="auto"/>
              <w:rPr>
                <w:rFonts w:hint="default" w:ascii="Times New Roman" w:hAnsi="Times New Roman" w:eastAsia="宋体" w:cs="Times New Roman"/>
                <w:color w:val="auto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Cs w:val="21"/>
              </w:rPr>
              <w:t>第一例受试者筛选时间</w:t>
            </w:r>
          </w:p>
        </w:tc>
        <w:tc>
          <w:tcPr>
            <w:tcW w:w="6327" w:type="dxa"/>
            <w:gridSpan w:val="10"/>
          </w:tcPr>
          <w:p>
            <w:pPr>
              <w:spacing w:line="300" w:lineRule="auto"/>
              <w:rPr>
                <w:rFonts w:hint="default" w:ascii="Times New Roman" w:hAnsi="Times New Roman" w:eastAsia="宋体" w:cs="Times New Roman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6" w:hRule="atLeast"/>
          <w:jc w:val="center"/>
        </w:trPr>
        <w:tc>
          <w:tcPr>
            <w:tcW w:w="2149" w:type="dxa"/>
          </w:tcPr>
          <w:p>
            <w:pPr>
              <w:spacing w:line="300" w:lineRule="auto"/>
              <w:rPr>
                <w:rFonts w:hint="default" w:ascii="Times New Roman" w:hAnsi="Times New Roman" w:eastAsia="宋体" w:cs="Times New Roman"/>
                <w:color w:val="auto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Cs w:val="21"/>
              </w:rPr>
              <w:t>最后一例受试者入组时间</w:t>
            </w:r>
          </w:p>
        </w:tc>
        <w:tc>
          <w:tcPr>
            <w:tcW w:w="6327" w:type="dxa"/>
            <w:gridSpan w:val="10"/>
          </w:tcPr>
          <w:p>
            <w:pPr>
              <w:spacing w:line="300" w:lineRule="auto"/>
              <w:rPr>
                <w:rFonts w:hint="default" w:ascii="Times New Roman" w:hAnsi="Times New Roman" w:eastAsia="宋体" w:cs="Times New Roman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6" w:hRule="atLeast"/>
          <w:jc w:val="center"/>
        </w:trPr>
        <w:tc>
          <w:tcPr>
            <w:tcW w:w="2149" w:type="dxa"/>
          </w:tcPr>
          <w:p>
            <w:pPr>
              <w:spacing w:line="300" w:lineRule="auto"/>
              <w:rPr>
                <w:rFonts w:hint="default" w:ascii="Times New Roman" w:hAnsi="Times New Roman" w:eastAsia="宋体" w:cs="Times New Roman"/>
                <w:color w:val="auto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Cs w:val="21"/>
              </w:rPr>
              <w:t>最后一例受试者结束时间</w:t>
            </w:r>
          </w:p>
        </w:tc>
        <w:tc>
          <w:tcPr>
            <w:tcW w:w="6327" w:type="dxa"/>
            <w:gridSpan w:val="10"/>
          </w:tcPr>
          <w:p>
            <w:pPr>
              <w:spacing w:line="300" w:lineRule="auto"/>
              <w:rPr>
                <w:rFonts w:hint="default" w:ascii="Times New Roman" w:hAnsi="Times New Roman" w:eastAsia="宋体" w:cs="Times New Roman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6" w:hRule="atLeast"/>
          <w:jc w:val="center"/>
        </w:trPr>
        <w:tc>
          <w:tcPr>
            <w:tcW w:w="2149" w:type="dxa"/>
          </w:tcPr>
          <w:p>
            <w:pPr>
              <w:spacing w:line="300" w:lineRule="auto"/>
              <w:rPr>
                <w:rFonts w:hint="default" w:ascii="Times New Roman" w:hAnsi="Times New Roman" w:eastAsia="宋体" w:cs="Times New Roman"/>
                <w:color w:val="auto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Cs w:val="21"/>
              </w:rPr>
              <w:t>合同研究总例数</w:t>
            </w:r>
          </w:p>
        </w:tc>
        <w:tc>
          <w:tcPr>
            <w:tcW w:w="1128" w:type="dxa"/>
            <w:gridSpan w:val="2"/>
          </w:tcPr>
          <w:p>
            <w:pPr>
              <w:spacing w:line="300" w:lineRule="auto"/>
              <w:rPr>
                <w:rFonts w:hint="default" w:ascii="Times New Roman" w:hAnsi="Times New Roman" w:eastAsia="宋体" w:cs="Times New Roman"/>
                <w:color w:val="auto"/>
                <w:szCs w:val="21"/>
              </w:rPr>
            </w:pPr>
          </w:p>
        </w:tc>
        <w:tc>
          <w:tcPr>
            <w:tcW w:w="1270" w:type="dxa"/>
            <w:gridSpan w:val="2"/>
          </w:tcPr>
          <w:p>
            <w:pPr>
              <w:spacing w:line="300" w:lineRule="auto"/>
              <w:rPr>
                <w:rFonts w:hint="default" w:ascii="Times New Roman" w:hAnsi="Times New Roman" w:eastAsia="宋体" w:cs="Times New Roman"/>
                <w:color w:val="auto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Cs w:val="21"/>
              </w:rPr>
              <w:t>筛选人数</w:t>
            </w:r>
          </w:p>
        </w:tc>
        <w:tc>
          <w:tcPr>
            <w:tcW w:w="1149" w:type="dxa"/>
            <w:gridSpan w:val="3"/>
          </w:tcPr>
          <w:p>
            <w:pPr>
              <w:spacing w:line="300" w:lineRule="auto"/>
              <w:rPr>
                <w:rFonts w:hint="default" w:ascii="Times New Roman" w:hAnsi="Times New Roman" w:eastAsia="宋体" w:cs="Times New Roman"/>
                <w:color w:val="auto"/>
                <w:szCs w:val="21"/>
              </w:rPr>
            </w:pPr>
          </w:p>
        </w:tc>
        <w:tc>
          <w:tcPr>
            <w:tcW w:w="1388" w:type="dxa"/>
            <w:gridSpan w:val="2"/>
          </w:tcPr>
          <w:p>
            <w:pPr>
              <w:spacing w:line="300" w:lineRule="auto"/>
              <w:rPr>
                <w:rFonts w:hint="default" w:ascii="Times New Roman" w:hAnsi="Times New Roman" w:eastAsia="宋体" w:cs="Times New Roman"/>
                <w:color w:val="auto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Cs w:val="21"/>
              </w:rPr>
              <w:t>入组人数</w:t>
            </w:r>
          </w:p>
        </w:tc>
        <w:tc>
          <w:tcPr>
            <w:tcW w:w="1392" w:type="dxa"/>
          </w:tcPr>
          <w:p>
            <w:pPr>
              <w:spacing w:line="300" w:lineRule="auto"/>
              <w:rPr>
                <w:rFonts w:hint="default" w:ascii="Times New Roman" w:hAnsi="Times New Roman" w:eastAsia="宋体" w:cs="Times New Roman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6" w:hRule="atLeast"/>
          <w:jc w:val="center"/>
        </w:trPr>
        <w:tc>
          <w:tcPr>
            <w:tcW w:w="2149" w:type="dxa"/>
          </w:tcPr>
          <w:p>
            <w:pPr>
              <w:spacing w:line="300" w:lineRule="auto"/>
              <w:rPr>
                <w:rFonts w:hint="default" w:ascii="Times New Roman" w:hAnsi="Times New Roman" w:eastAsia="宋体" w:cs="Times New Roman"/>
                <w:color w:val="auto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Cs w:val="21"/>
              </w:rPr>
              <w:t>完成人数</w:t>
            </w:r>
          </w:p>
        </w:tc>
        <w:tc>
          <w:tcPr>
            <w:tcW w:w="1128" w:type="dxa"/>
            <w:gridSpan w:val="2"/>
          </w:tcPr>
          <w:p>
            <w:pPr>
              <w:spacing w:line="300" w:lineRule="auto"/>
              <w:rPr>
                <w:rFonts w:hint="default" w:ascii="Times New Roman" w:hAnsi="Times New Roman" w:eastAsia="宋体" w:cs="Times New Roman"/>
                <w:color w:val="auto"/>
                <w:szCs w:val="21"/>
              </w:rPr>
            </w:pPr>
          </w:p>
        </w:tc>
        <w:tc>
          <w:tcPr>
            <w:tcW w:w="1270" w:type="dxa"/>
            <w:gridSpan w:val="2"/>
          </w:tcPr>
          <w:p>
            <w:pPr>
              <w:spacing w:line="300" w:lineRule="auto"/>
              <w:rPr>
                <w:rFonts w:hint="default" w:ascii="Times New Roman" w:hAnsi="Times New Roman" w:eastAsia="宋体" w:cs="Times New Roman"/>
                <w:color w:val="auto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Cs w:val="21"/>
              </w:rPr>
              <w:t>退出人数</w:t>
            </w:r>
          </w:p>
        </w:tc>
        <w:tc>
          <w:tcPr>
            <w:tcW w:w="1149" w:type="dxa"/>
            <w:gridSpan w:val="3"/>
          </w:tcPr>
          <w:p>
            <w:pPr>
              <w:spacing w:line="300" w:lineRule="auto"/>
              <w:rPr>
                <w:rFonts w:hint="default" w:ascii="Times New Roman" w:hAnsi="Times New Roman" w:eastAsia="宋体" w:cs="Times New Roman"/>
                <w:color w:val="auto"/>
                <w:szCs w:val="21"/>
              </w:rPr>
            </w:pPr>
          </w:p>
        </w:tc>
        <w:tc>
          <w:tcPr>
            <w:tcW w:w="1388" w:type="dxa"/>
            <w:gridSpan w:val="2"/>
          </w:tcPr>
          <w:p>
            <w:pPr>
              <w:spacing w:line="300" w:lineRule="auto"/>
              <w:rPr>
                <w:rFonts w:hint="default" w:ascii="Times New Roman" w:hAnsi="Times New Roman" w:eastAsia="宋体" w:cs="Times New Roman"/>
                <w:color w:val="auto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Cs w:val="21"/>
              </w:rPr>
              <w:t>失访人数</w:t>
            </w:r>
          </w:p>
        </w:tc>
        <w:tc>
          <w:tcPr>
            <w:tcW w:w="1392" w:type="dxa"/>
          </w:tcPr>
          <w:p>
            <w:pPr>
              <w:spacing w:line="300" w:lineRule="auto"/>
              <w:rPr>
                <w:rFonts w:hint="default" w:ascii="Times New Roman" w:hAnsi="Times New Roman" w:eastAsia="宋体" w:cs="Times New Roman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6" w:hRule="atLeast"/>
          <w:jc w:val="center"/>
        </w:trPr>
        <w:tc>
          <w:tcPr>
            <w:tcW w:w="2149" w:type="dxa"/>
          </w:tcPr>
          <w:p>
            <w:pPr>
              <w:spacing w:line="300" w:lineRule="auto"/>
              <w:rPr>
                <w:rFonts w:hint="default" w:ascii="Times New Roman" w:hAnsi="Times New Roman" w:eastAsia="宋体" w:cs="Times New Roman"/>
                <w:color w:val="auto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Cs w:val="21"/>
              </w:rPr>
              <w:t>本中心SAE发生情况（例数、相关性、转归）</w:t>
            </w:r>
          </w:p>
        </w:tc>
        <w:tc>
          <w:tcPr>
            <w:tcW w:w="6327" w:type="dxa"/>
            <w:gridSpan w:val="10"/>
          </w:tcPr>
          <w:p>
            <w:pPr>
              <w:spacing w:line="300" w:lineRule="auto"/>
              <w:rPr>
                <w:rFonts w:hint="default" w:ascii="Times New Roman" w:hAnsi="Times New Roman" w:eastAsia="宋体" w:cs="Times New Roman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6" w:hRule="atLeast"/>
          <w:jc w:val="center"/>
        </w:trPr>
        <w:tc>
          <w:tcPr>
            <w:tcW w:w="2149" w:type="dxa"/>
          </w:tcPr>
          <w:p>
            <w:pPr>
              <w:spacing w:line="300" w:lineRule="auto"/>
              <w:rPr>
                <w:rFonts w:hint="default" w:ascii="Times New Roman" w:hAnsi="Times New Roman" w:eastAsia="宋体" w:cs="Times New Roman"/>
                <w:color w:val="auto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Cs w:val="21"/>
              </w:rPr>
              <w:t>研究期限</w:t>
            </w:r>
          </w:p>
        </w:tc>
        <w:tc>
          <w:tcPr>
            <w:tcW w:w="6327" w:type="dxa"/>
            <w:gridSpan w:val="10"/>
          </w:tcPr>
          <w:p>
            <w:pPr>
              <w:spacing w:line="300" w:lineRule="auto"/>
              <w:rPr>
                <w:rFonts w:hint="default" w:ascii="Times New Roman" w:hAnsi="Times New Roman" w:eastAsia="宋体" w:cs="Times New Roman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6" w:hRule="atLeast"/>
          <w:jc w:val="center"/>
        </w:trPr>
        <w:tc>
          <w:tcPr>
            <w:tcW w:w="2149" w:type="dxa"/>
          </w:tcPr>
          <w:p>
            <w:pPr>
              <w:spacing w:line="300" w:lineRule="auto"/>
              <w:rPr>
                <w:rFonts w:hint="default" w:ascii="Times New Roman" w:hAnsi="Times New Roman" w:eastAsia="宋体" w:cs="Times New Roman"/>
                <w:color w:val="auto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Cs w:val="21"/>
              </w:rPr>
              <w:t>主要研究者签字</w:t>
            </w:r>
          </w:p>
        </w:tc>
        <w:tc>
          <w:tcPr>
            <w:tcW w:w="6327" w:type="dxa"/>
            <w:gridSpan w:val="10"/>
          </w:tcPr>
          <w:p>
            <w:pPr>
              <w:spacing w:line="300" w:lineRule="auto"/>
              <w:rPr>
                <w:rFonts w:hint="default" w:ascii="Times New Roman" w:hAnsi="Times New Roman" w:eastAsia="宋体" w:cs="Times New Roman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6" w:hRule="atLeast"/>
          <w:jc w:val="center"/>
        </w:trPr>
        <w:tc>
          <w:tcPr>
            <w:tcW w:w="2149" w:type="dxa"/>
          </w:tcPr>
          <w:p>
            <w:pPr>
              <w:spacing w:line="300" w:lineRule="auto"/>
              <w:rPr>
                <w:rFonts w:hint="default" w:ascii="Times New Roman" w:hAnsi="Times New Roman" w:eastAsia="宋体" w:cs="Times New Roman"/>
                <w:color w:val="auto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Cs w:val="21"/>
              </w:rPr>
              <w:t>日期</w:t>
            </w:r>
          </w:p>
        </w:tc>
        <w:tc>
          <w:tcPr>
            <w:tcW w:w="6327" w:type="dxa"/>
            <w:gridSpan w:val="10"/>
          </w:tcPr>
          <w:p>
            <w:pPr>
              <w:spacing w:line="300" w:lineRule="auto"/>
              <w:rPr>
                <w:rFonts w:hint="default" w:ascii="Times New Roman" w:hAnsi="Times New Roman" w:eastAsia="宋体" w:cs="Times New Roman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6" w:hRule="atLeast"/>
          <w:jc w:val="center"/>
        </w:trPr>
        <w:tc>
          <w:tcPr>
            <w:tcW w:w="2149" w:type="dxa"/>
            <w:tcBorders>
              <w:bottom w:val="single" w:color="auto" w:sz="4" w:space="0"/>
            </w:tcBorders>
            <w:vAlign w:val="top"/>
          </w:tcPr>
          <w:p>
            <w:pPr>
              <w:spacing w:line="300" w:lineRule="auto"/>
              <w:rPr>
                <w:rFonts w:hint="default" w:ascii="Times New Roman" w:hAnsi="Times New Roman" w:eastAsia="宋体" w:cs="Times New Roman"/>
                <w:color w:val="auto"/>
                <w:szCs w:val="21"/>
                <w:lang w:eastAsia="zh-CN"/>
              </w:rPr>
            </w:pPr>
          </w:p>
          <w:p>
            <w:pPr>
              <w:spacing w:line="300" w:lineRule="auto"/>
              <w:rPr>
                <w:rFonts w:hint="default" w:ascii="Times New Roman" w:hAnsi="Times New Roman" w:eastAsia="宋体" w:cs="Times New Roman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Cs w:val="21"/>
                <w:lang w:eastAsia="zh-CN"/>
              </w:rPr>
              <w:t>审查意见</w:t>
            </w:r>
          </w:p>
        </w:tc>
        <w:tc>
          <w:tcPr>
            <w:tcW w:w="6327" w:type="dxa"/>
            <w:gridSpan w:val="10"/>
            <w:tcBorders>
              <w:bottom w:val="single" w:color="auto" w:sz="4" w:space="0"/>
            </w:tcBorders>
            <w:vAlign w:val="top"/>
          </w:tcPr>
          <w:p>
            <w:pPr>
              <w:spacing w:line="300" w:lineRule="auto"/>
              <w:rPr>
                <w:rFonts w:hint="default" w:ascii="Times New Roman" w:hAnsi="Times New Roman" w:eastAsia="宋体" w:cs="Times New Roman"/>
                <w:color w:val="auto"/>
                <w:szCs w:val="21"/>
              </w:rPr>
            </w:pPr>
          </w:p>
          <w:p>
            <w:pPr>
              <w:spacing w:line="300" w:lineRule="auto"/>
              <w:rPr>
                <w:rFonts w:hint="default" w:ascii="Times New Roman" w:hAnsi="Times New Roman" w:eastAsia="宋体" w:cs="Times New Roman"/>
                <w:color w:val="auto"/>
                <w:szCs w:val="21"/>
              </w:rPr>
            </w:pPr>
          </w:p>
          <w:p>
            <w:pPr>
              <w:spacing w:line="300" w:lineRule="auto"/>
              <w:rPr>
                <w:rFonts w:hint="default" w:ascii="Times New Roman" w:hAnsi="Times New Roman" w:eastAsia="宋体" w:cs="Times New Roman"/>
                <w:color w:val="auto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Cs w:val="21"/>
                <w:lang w:val="en-US" w:eastAsia="zh-CN"/>
              </w:rPr>
              <w:t xml:space="preserve">                                          主任委员：</w:t>
            </w:r>
          </w:p>
          <w:p>
            <w:pPr>
              <w:spacing w:line="300" w:lineRule="auto"/>
              <w:rPr>
                <w:rFonts w:hint="default" w:ascii="Times New Roman" w:hAnsi="Times New Roman" w:eastAsia="宋体" w:cs="Times New Roman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Cs w:val="21"/>
                <w:lang w:val="en-US" w:eastAsia="zh-CN"/>
              </w:rPr>
              <w:t xml:space="preserve">                                          日期：</w:t>
            </w:r>
          </w:p>
        </w:tc>
      </w:tr>
    </w:tbl>
    <w:p>
      <w:pPr>
        <w:spacing w:line="360" w:lineRule="auto"/>
        <w:jc w:val="left"/>
        <w:rPr>
          <w:rFonts w:hint="default" w:ascii="Times New Roman" w:hAnsi="Times New Roman" w:eastAsia="宋体" w:cs="Times New Roman"/>
          <w:color w:val="auto"/>
          <w:sz w:val="28"/>
          <w:szCs w:val="28"/>
        </w:rPr>
      </w:pPr>
    </w:p>
    <w:p/>
    <w:sectPr>
      <w:headerReference r:id="rId3" w:type="default"/>
      <w:footerReference r:id="rId4" w:type="default"/>
      <w:pgSz w:w="11906" w:h="16838"/>
      <w:pgMar w:top="1417" w:right="1417" w:bottom="1417" w:left="170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 Light">
    <w:panose1 w:val="020F0302020204030204"/>
    <w:charset w:val="00"/>
    <w:family w:val="auto"/>
    <w:pitch w:val="default"/>
    <w:sig w:usb0="E4002EFF" w:usb1="C000247B" w:usb2="00000009" w:usb3="00000000" w:csb0="2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jc w:val="both"/>
    </w:pPr>
    <w:r>
      <w:rPr>
        <w:rFonts w:hint="default" w:ascii="Times New Roman" w:hAnsi="Times New Roman" w:eastAsia="宋体" w:cs="Times New Roman"/>
        <w:sz w:val="18"/>
        <w:szCs w:val="18"/>
        <w:lang w:val="en-US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4"/>
                          </w:pPr>
                          <w:r>
                            <w:t xml:space="preserve">第 </w:t>
                          </w:r>
                          <w:r>
                            <w:rPr>
                              <w:rFonts w:hint="default"/>
                              <w:lang w:val="en-US"/>
                            </w:rPr>
                            <w:t xml:space="preserve">   </w:t>
                          </w:r>
                          <w:r>
                            <w:t xml:space="preserve"> 页 共 </w:t>
                          </w:r>
                          <w:r>
                            <w:rPr>
                              <w:rFonts w:hint="default"/>
                              <w:lang w:val="en-US"/>
                            </w:rPr>
                            <w:t xml:space="preserve">   </w:t>
                          </w:r>
                          <w:r>
                            <w:t xml:space="preserve"> 页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right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zql5uc8AAAAFAQAADwAAAAAAAAABACAAAAAiAAAAZHJzL2Rvd25yZXYueG1s&#10;UEsBAhQAFAAAAAgAh07iQOSi/s/IAQAAmQMAAA4AAAAAAAAAAQAgAAAAHgEAAGRycy9lMm9Eb2Mu&#10;eG1sUEsFBgAAAAAGAAYAWQEAAFg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</w:pPr>
                    <w:r>
                      <w:t xml:space="preserve">第 </w:t>
                    </w:r>
                    <w:r>
                      <w:rPr>
                        <w:rFonts w:hint="default"/>
                        <w:lang w:val="en-US"/>
                      </w:rPr>
                      <w:t xml:space="preserve">   </w:t>
                    </w:r>
                    <w:r>
                      <w:t xml:space="preserve"> 页 共 </w:t>
                    </w:r>
                    <w:r>
                      <w:rPr>
                        <w:rFonts w:hint="default"/>
                        <w:lang w:val="en-US"/>
                      </w:rPr>
                      <w:t xml:space="preserve">   </w:t>
                    </w:r>
                    <w:r>
                      <w:t xml:space="preserve"> 页</w:t>
                    </w:r>
                  </w:p>
                </w:txbxContent>
              </v:textbox>
            </v:shape>
          </w:pict>
        </mc:Fallback>
      </mc:AlternateContent>
    </w:r>
    <w:r>
      <w:rPr>
        <w:rFonts w:hint="eastAsia" w:ascii="Times New Roman" w:hAnsi="Times New Roman" w:eastAsia="宋体" w:cs="Times New Roman"/>
        <w:sz w:val="18"/>
        <w:szCs w:val="18"/>
        <w:lang w:val="en-US" w:eastAsia="zh-CN"/>
      </w:rPr>
      <w:t>青岛市第六人民医院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single" w:color="auto" w:sz="4" w:space="0"/>
      </w:pBdr>
      <w:jc w:val="right"/>
      <w:rPr>
        <w:rFonts w:hint="eastAsia" w:ascii="Times New Roman" w:hAnsi="Times New Roman" w:eastAsia="宋体" w:cs="Times New Roman"/>
        <w:sz w:val="18"/>
        <w:szCs w:val="18"/>
        <w:lang w:val="en-US" w:eastAsia="zh-CN"/>
      </w:rPr>
    </w:pPr>
    <w:r>
      <w:rPr>
        <w:rFonts w:hint="eastAsia" w:cs="Times New Roman"/>
        <w:sz w:val="18"/>
        <w:szCs w:val="18"/>
        <w:lang w:val="en-US" w:eastAsia="zh-CN"/>
      </w:rPr>
      <w:t xml:space="preserve">                                                </w:t>
    </w:r>
    <w:r>
      <w:rPr>
        <w:rFonts w:hint="default" w:ascii="Times New Roman" w:hAnsi="Times New Roman" w:eastAsia="宋体" w:cs="Times New Roman"/>
        <w:sz w:val="18"/>
        <w:szCs w:val="18"/>
        <w:lang w:val="en-US" w:eastAsia="zh-CN"/>
      </w:rPr>
      <w:t>QDSPHEC</w:t>
    </w:r>
    <w:r>
      <w:rPr>
        <w:rFonts w:hint="default" w:ascii="Times New Roman" w:hAnsi="Times New Roman" w:eastAsia="宋体" w:cs="Times New Roman"/>
        <w:sz w:val="18"/>
        <w:szCs w:val="18"/>
      </w:rPr>
      <w:t>-SOP-0</w:t>
    </w:r>
    <w:r>
      <w:rPr>
        <w:rFonts w:hint="default" w:cs="Times New Roman"/>
        <w:sz w:val="18"/>
        <w:szCs w:val="18"/>
        <w:lang w:val="en-US"/>
      </w:rPr>
      <w:t>19-FM01</w:t>
    </w:r>
    <w:r>
      <w:rPr>
        <w:rFonts w:hint="eastAsia" w:cs="Times New Roman"/>
        <w:sz w:val="18"/>
        <w:szCs w:val="18"/>
        <w:lang w:eastAsia="zh-CN"/>
      </w:rPr>
      <w:t>（</w:t>
    </w:r>
    <w:r>
      <w:rPr>
        <w:rFonts w:hint="eastAsia" w:cs="Times New Roman"/>
        <w:sz w:val="18"/>
        <w:szCs w:val="18"/>
        <w:lang w:val="en-US" w:eastAsia="zh-CN"/>
      </w:rPr>
      <w:t>V1.0</w:t>
    </w:r>
    <w:r>
      <w:rPr>
        <w:rFonts w:hint="eastAsia" w:cs="Times New Roman"/>
        <w:sz w:val="18"/>
        <w:szCs w:val="18"/>
        <w:lang w:eastAsia="zh-CN"/>
      </w:rPr>
      <w:t>）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Q5ZDgyODUzZWQ1MWNlZTRjMjM2OTVhYjEzNDA3MWIifQ=="/>
    <w:docVar w:name="KSO_WPS_MARK_KEY" w:val="220a5d0e-cb78-4d32-8103-96bbae13ad61"/>
  </w:docVars>
  <w:rsids>
    <w:rsidRoot w:val="00000000"/>
    <w:rsid w:val="303378FE"/>
    <w:rsid w:val="57E11FA9"/>
    <w:rsid w:val="632924EA"/>
    <w:rsid w:val="75C711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semiHidden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9"/>
    <w:pPr>
      <w:keepNext/>
      <w:keepLines/>
      <w:spacing w:before="260" w:after="260" w:line="416" w:lineRule="auto"/>
      <w:outlineLvl w:val="1"/>
    </w:pPr>
    <w:rPr>
      <w:rFonts w:asciiTheme="majorHAnsi" w:hAnsiTheme="majorHAnsi" w:eastAsiaTheme="majorEastAsia" w:cstheme="majorBidi"/>
      <w:b/>
      <w:bCs/>
      <w:sz w:val="32"/>
      <w:szCs w:val="32"/>
    </w:rPr>
  </w:style>
  <w:style w:type="paragraph" w:styleId="3">
    <w:name w:val="heading 3"/>
    <w:basedOn w:val="2"/>
    <w:next w:val="1"/>
    <w:qFormat/>
    <w:uiPriority w:val="0"/>
    <w:pPr>
      <w:spacing w:line="413" w:lineRule="auto"/>
      <w:jc w:val="center"/>
      <w:outlineLvl w:val="2"/>
    </w:pPr>
    <w:rPr>
      <w:rFonts w:ascii="Times New Roman" w:hAnsi="Times New Roman" w:eastAsia="宋体" w:cs="Times New Roman"/>
      <w:bCs w:val="0"/>
      <w:kern w:val="0"/>
      <w:sz w:val="24"/>
      <w:szCs w:val="20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190</Words>
  <Characters>192</Characters>
  <Lines>0</Lines>
  <Paragraphs>0</Paragraphs>
  <TotalTime>0</TotalTime>
  <ScaleCrop>false</ScaleCrop>
  <LinksUpToDate>false</LinksUpToDate>
  <CharactersWithSpaces>290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2024-03-27T06:47:00Z</dcterms:created>
  <dc:creator>Administrator</dc:creator>
  <cp:lastModifiedBy>橘子</cp:lastModifiedBy>
  <dcterms:modified xsi:type="dcterms:W3CDTF">2024-05-23T11:33:49Z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957FB0DA8D9B4892B9CA620B8E55655D_12</vt:lpwstr>
  </property>
</Properties>
</file>